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FE" w:rsidRDefault="00D775FE" w:rsidP="00D775F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D775FE" w:rsidRDefault="00D775FE" w:rsidP="00D775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существенных фактах (событиях, действиях)</w:t>
      </w:r>
    </w:p>
    <w:p w:rsidR="00D775FE" w:rsidRDefault="00D775FE" w:rsidP="00D775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</w:t>
      </w:r>
      <w:proofErr w:type="spellStart"/>
      <w:r>
        <w:rPr>
          <w:sz w:val="28"/>
          <w:szCs w:val="28"/>
        </w:rPr>
        <w:t>Техсервис-Долгое</w:t>
      </w:r>
      <w:proofErr w:type="spellEnd"/>
      <w:r>
        <w:rPr>
          <w:sz w:val="28"/>
          <w:szCs w:val="28"/>
        </w:rPr>
        <w:t>»</w:t>
      </w:r>
    </w:p>
    <w:p w:rsidR="00D775FE" w:rsidRDefault="00D775FE" w:rsidP="00D775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– 223736, Минская обл., </w:t>
      </w:r>
      <w:proofErr w:type="spellStart"/>
      <w:r>
        <w:rPr>
          <w:sz w:val="28"/>
          <w:szCs w:val="28"/>
        </w:rPr>
        <w:t>Солигорский</w:t>
      </w:r>
      <w:proofErr w:type="spellEnd"/>
      <w:r>
        <w:rPr>
          <w:sz w:val="28"/>
          <w:szCs w:val="28"/>
        </w:rPr>
        <w:t xml:space="preserve"> р-н, а/г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олгое</w:t>
      </w:r>
    </w:p>
    <w:p w:rsidR="00D775FE" w:rsidRDefault="00D775FE" w:rsidP="00D775FE">
      <w:pPr>
        <w:spacing w:line="360" w:lineRule="auto"/>
        <w:jc w:val="center"/>
        <w:rPr>
          <w:sz w:val="28"/>
          <w:szCs w:val="28"/>
        </w:rPr>
      </w:pPr>
    </w:p>
    <w:p w:rsidR="00D775FE" w:rsidRDefault="00D775FE" w:rsidP="00D775FE">
      <w:pPr>
        <w:spacing w:line="360" w:lineRule="auto"/>
        <w:jc w:val="center"/>
        <w:rPr>
          <w:sz w:val="28"/>
          <w:szCs w:val="28"/>
        </w:rPr>
      </w:pPr>
    </w:p>
    <w:p w:rsidR="00D775FE" w:rsidRDefault="00D775FE" w:rsidP="00D775F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выплате дивидендов по акциям за 202</w:t>
      </w:r>
      <w:r w:rsidR="004D674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</w:p>
    <w:p w:rsidR="00D775FE" w:rsidRDefault="00D775FE" w:rsidP="00D775FE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6"/>
        <w:gridCol w:w="4745"/>
      </w:tblGrid>
      <w:tr w:rsidR="00D775FE" w:rsidTr="00D775FE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5FE" w:rsidRDefault="00D775F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принятия общим собранием  акционеров решения, в соответствии с которым осуществляется выплата дивидендов по акциям.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5FE" w:rsidRDefault="00D775FE" w:rsidP="004D674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D674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марта 202</w:t>
            </w:r>
            <w:r w:rsidR="004D674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D775FE" w:rsidTr="00D775FE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5FE" w:rsidRDefault="00D775F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Дивиденды, начисленные на одну просту</w:t>
            </w:r>
            <w:proofErr w:type="gramStart"/>
            <w:r>
              <w:rPr>
                <w:sz w:val="28"/>
                <w:szCs w:val="28"/>
              </w:rPr>
              <w:t>ю(</w:t>
            </w:r>
            <w:proofErr w:type="gramEnd"/>
            <w:r>
              <w:rPr>
                <w:sz w:val="28"/>
                <w:szCs w:val="28"/>
              </w:rPr>
              <w:t>обыкновенную) акцию.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5FE" w:rsidRDefault="00D775FE" w:rsidP="004D6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  <w:r w:rsidR="004D6743">
              <w:rPr>
                <w:sz w:val="28"/>
                <w:szCs w:val="28"/>
              </w:rPr>
              <w:t>83235</w:t>
            </w:r>
            <w:r>
              <w:rPr>
                <w:sz w:val="28"/>
                <w:szCs w:val="28"/>
              </w:rPr>
              <w:t xml:space="preserve"> белорусских рублей.</w:t>
            </w:r>
          </w:p>
        </w:tc>
      </w:tr>
      <w:tr w:rsidR="00D775FE" w:rsidTr="00D775FE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5FE" w:rsidRDefault="00D775F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выплаты дивидендов.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5FE" w:rsidRDefault="00D775FE" w:rsidP="004D6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</w:t>
            </w:r>
            <w:r w:rsidR="004D674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марта 202</w:t>
            </w:r>
            <w:r w:rsidR="004D674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 по 1</w:t>
            </w:r>
            <w:r w:rsidR="004D674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мая 202</w:t>
            </w:r>
            <w:r w:rsidR="004D674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года.</w:t>
            </w:r>
          </w:p>
        </w:tc>
      </w:tr>
      <w:tr w:rsidR="00D775FE" w:rsidTr="00D775FE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5FE" w:rsidRDefault="00D775F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выплаты дивидендов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5FE" w:rsidRDefault="00D775F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Путем перечисление на </w:t>
            </w:r>
            <w:proofErr w:type="gramStart"/>
            <w:r>
              <w:rPr>
                <w:sz w:val="28"/>
                <w:szCs w:val="28"/>
              </w:rPr>
              <w:t>лицевые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картсчета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D775FE" w:rsidRDefault="00D775FE" w:rsidP="00D775FE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775FE" w:rsidRDefault="00D775FE" w:rsidP="00D775FE">
      <w:pPr>
        <w:spacing w:line="360" w:lineRule="auto"/>
        <w:jc w:val="both"/>
        <w:rPr>
          <w:sz w:val="28"/>
          <w:szCs w:val="28"/>
        </w:rPr>
      </w:pPr>
    </w:p>
    <w:p w:rsidR="00D775FE" w:rsidRDefault="00D775FE" w:rsidP="00D775FE">
      <w:pPr>
        <w:spacing w:line="360" w:lineRule="auto"/>
        <w:jc w:val="both"/>
        <w:rPr>
          <w:sz w:val="28"/>
          <w:szCs w:val="28"/>
        </w:rPr>
      </w:pPr>
    </w:p>
    <w:p w:rsidR="00D775FE" w:rsidRDefault="00D775FE" w:rsidP="00D775FE">
      <w:pPr>
        <w:spacing w:line="360" w:lineRule="auto"/>
        <w:jc w:val="both"/>
        <w:rPr>
          <w:sz w:val="28"/>
          <w:szCs w:val="28"/>
        </w:rPr>
      </w:pPr>
    </w:p>
    <w:p w:rsidR="00D775FE" w:rsidRDefault="00D775FE" w:rsidP="00D775FE">
      <w:pPr>
        <w:spacing w:line="360" w:lineRule="auto"/>
        <w:jc w:val="both"/>
        <w:rPr>
          <w:sz w:val="28"/>
          <w:szCs w:val="28"/>
        </w:rPr>
      </w:pPr>
    </w:p>
    <w:p w:rsidR="00D775FE" w:rsidRDefault="00D775FE" w:rsidP="00D775FE">
      <w:pPr>
        <w:spacing w:line="360" w:lineRule="auto"/>
        <w:jc w:val="both"/>
        <w:rPr>
          <w:sz w:val="28"/>
          <w:szCs w:val="28"/>
        </w:rPr>
      </w:pPr>
    </w:p>
    <w:p w:rsidR="00B010B7" w:rsidRDefault="00B010B7"/>
    <w:sectPr w:rsidR="00B010B7" w:rsidSect="00B0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5FE"/>
    <w:rsid w:val="00211ED2"/>
    <w:rsid w:val="004D6743"/>
    <w:rsid w:val="00992ED6"/>
    <w:rsid w:val="00B010B7"/>
    <w:rsid w:val="00D7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3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2024-03-15T11:05:00Z</cp:lastPrinted>
  <dcterms:created xsi:type="dcterms:W3CDTF">2024-02-09T14:56:00Z</dcterms:created>
  <dcterms:modified xsi:type="dcterms:W3CDTF">2024-03-15T11:14:00Z</dcterms:modified>
</cp:coreProperties>
</file>